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FCE" w:rsidRPr="00476479" w:rsidRDefault="00816FCE" w:rsidP="00816FCE">
      <w:pPr>
        <w:spacing w:line="480" w:lineRule="auto"/>
        <w:jc w:val="center"/>
        <w:rPr>
          <w:b/>
        </w:rPr>
      </w:pPr>
      <w:r w:rsidRPr="00476479">
        <w:rPr>
          <w:b/>
        </w:rPr>
        <w:t>Shakespeare Still Matters</w:t>
      </w:r>
    </w:p>
    <w:p w:rsidR="001C3FCF" w:rsidRDefault="00B30313" w:rsidP="00816FCE">
      <w:pPr>
        <w:spacing w:line="480" w:lineRule="auto"/>
        <w:ind w:firstLine="720"/>
      </w:pPr>
      <w:r>
        <w:t xml:space="preserve">William </w:t>
      </w:r>
      <w:r w:rsidR="00A02407">
        <w:t>Shakespeare is arguably one of the most impactful writer and influencer of the English language</w:t>
      </w:r>
      <w:r w:rsidR="003B666F">
        <w:t xml:space="preserve"> and Literature. So gigantic is his influence that some doubt if Shakespeare wrote Shakespeare. Such doubt emerge because it is difficult to imagine one man who possessed such a great prowess in acting and writing. Yes, Shakespeare stil</w:t>
      </w:r>
      <w:r w:rsidR="00AF1E65">
        <w:t xml:space="preserve">l matter even today, his writings have influenced the English language, literature, drama, poems and even movies. His writings also reflects human conditions today, one of such writings is about romance. The work of Shakespeare is very much relatable to our present time and it have been borrowed heavily by movie producers to create plot and present day writers to express humanity. </w:t>
      </w:r>
    </w:p>
    <w:p w:rsidR="001C3FCF" w:rsidRDefault="001C3FCF" w:rsidP="00816FCE">
      <w:pPr>
        <w:spacing w:line="480" w:lineRule="auto"/>
        <w:ind w:firstLine="720"/>
      </w:pPr>
      <w:r>
        <w:t xml:space="preserve">To determine how Shakespeare have shaped the world of literature even today, we need not to look far. Many high schools and colleges involve some of his works in their </w:t>
      </w:r>
      <w:r w:rsidR="00D037B6">
        <w:t>curriculum</w:t>
      </w:r>
      <w:r w:rsidR="0075079B">
        <w:t xml:space="preserve"> (Irish 6)</w:t>
      </w:r>
      <w:r>
        <w:t xml:space="preserve">. This class is a perfect example of how his work is used in learning institutions to help students understand creativity and appreciate literature. Some of the most notable books that are include in curriculum include; Romeo and Juliet, The Tragedy of Othello, Macbeth and Julius Caesar. Teachings from these books continue to influence the literature many centuries after Shakespeare is long gone.  </w:t>
      </w:r>
    </w:p>
    <w:p w:rsidR="00546464" w:rsidRDefault="001C3FCF" w:rsidP="00816FCE">
      <w:pPr>
        <w:spacing w:line="480" w:lineRule="auto"/>
        <w:ind w:firstLine="720"/>
      </w:pPr>
      <w:r>
        <w:t xml:space="preserve">Shakespeare also had a unique way of expressing the human conditions in a manner that was devoid of any vagueness. </w:t>
      </w:r>
      <w:r w:rsidR="00546464">
        <w:t>In one of his works; Hamlet, Shakespeare address one of the fundamental human condition question namely mortality. In that soliloquy, he quiz if it is better to live and face of with the struggles of this life of if it is better for one to distance themselves from life or commit suicide</w:t>
      </w:r>
      <w:r w:rsidR="00D037B6">
        <w:t xml:space="preserve"> (</w:t>
      </w:r>
      <w:r w:rsidR="00D037B6" w:rsidRPr="00D037B6">
        <w:rPr>
          <w:rFonts w:eastAsia="Times New Roman" w:cs="Times New Roman"/>
          <w:szCs w:val="24"/>
        </w:rPr>
        <w:t>Lander</w:t>
      </w:r>
      <w:r w:rsidR="00D037B6">
        <w:rPr>
          <w:rFonts w:eastAsia="Times New Roman" w:cs="Times New Roman"/>
          <w:szCs w:val="24"/>
        </w:rPr>
        <w:t xml:space="preserve"> 120)</w:t>
      </w:r>
      <w:r w:rsidR="00546464">
        <w:t xml:space="preserve">. This is just one example that Shakespeare express human conditions. In his work of romance, it can be said that he understood what present day </w:t>
      </w:r>
      <w:r w:rsidR="00546464">
        <w:lastRenderedPageBreak/>
        <w:t xml:space="preserve">psychology have found to the effect that humans habitually makes their decisions based on intuition and emotions and not from their cognitive ability. </w:t>
      </w:r>
    </w:p>
    <w:p w:rsidR="00344D04" w:rsidRDefault="009F3537" w:rsidP="00816FCE">
      <w:pPr>
        <w:spacing w:line="480" w:lineRule="auto"/>
        <w:ind w:firstLine="720"/>
      </w:pPr>
      <w:r>
        <w:t xml:space="preserve">While the work of Shakespeare remains relevant through all the generations, it is worth appreciating the impact that it have had by influencing modern day writers, novelists and dramatists. One of </w:t>
      </w:r>
      <w:r w:rsidR="00344D04">
        <w:t>Shakespeare’s</w:t>
      </w:r>
      <w:r>
        <w:t xml:space="preserve"> great contribution to the English literature was introduction of over 1700 commonly used words and </w:t>
      </w:r>
      <w:r w:rsidR="00344D04">
        <w:t>numerous</w:t>
      </w:r>
      <w:r>
        <w:t xml:space="preserve"> phrases</w:t>
      </w:r>
      <w:r w:rsidR="0075079B">
        <w:t xml:space="preserve"> (Staff 8)</w:t>
      </w:r>
      <w:r>
        <w:t xml:space="preserve">. He </w:t>
      </w:r>
      <w:r w:rsidR="00344D04">
        <w:t>also</w:t>
      </w:r>
      <w:r>
        <w:t xml:space="preserve"> had influence on grammar spelling and changed verbs into adverbs and adjectives. This achievement influenced other </w:t>
      </w:r>
      <w:r w:rsidR="00344D04">
        <w:t>writers</w:t>
      </w:r>
      <w:r>
        <w:t xml:space="preserve"> who adopted novel words and phrases and help come up with new imaginative ideas further developing literature. His books have also influence other authors to write many books </w:t>
      </w:r>
      <w:r w:rsidR="00344D04">
        <w:t>which</w:t>
      </w:r>
      <w:r>
        <w:t xml:space="preserve"> have borrowed </w:t>
      </w:r>
      <w:r w:rsidR="00344D04">
        <w:t>heavily</w:t>
      </w:r>
      <w:r>
        <w:t xml:space="preserve"> from his </w:t>
      </w:r>
      <w:r w:rsidR="00344D04">
        <w:t xml:space="preserve">style of writing. One of such authors is Charles Dickens who have derived 25 titles from the work of Shakespeare. Movies such as west side are also based from the work of Shakespeare implying that his influence precede beyond writing. </w:t>
      </w:r>
      <w:r>
        <w:t xml:space="preserve"> </w:t>
      </w:r>
    </w:p>
    <w:p w:rsidR="0036089F" w:rsidRDefault="00344D04" w:rsidP="00816FCE">
      <w:pPr>
        <w:spacing w:line="480" w:lineRule="auto"/>
        <w:ind w:firstLine="720"/>
      </w:pPr>
      <w:r>
        <w:t xml:space="preserve">From the above discussion, we can conclude that Shakespeare’s work is still influential and relevant in our present time and probably will continue to be so for the next many generations. This is arguably so because his work is still incorporated in curriculum of many colleges and high school, his unique way of expressing human conditions and also people who have been influenced by him continue to dedicate their lives to the English language and borrow much from his writings. Revolution of the English language will continue but Shakespeare left an indelible mark in the history of English literature which will forever remain throughout the generations.   </w:t>
      </w:r>
      <w:r w:rsidR="0036089F">
        <w:br w:type="page"/>
      </w:r>
    </w:p>
    <w:p w:rsidR="0036089F" w:rsidRDefault="001A1C79" w:rsidP="0075079B">
      <w:pPr>
        <w:spacing w:line="480" w:lineRule="auto"/>
        <w:jc w:val="center"/>
      </w:pPr>
      <w:r>
        <w:lastRenderedPageBreak/>
        <w:t xml:space="preserve">Work Cited </w:t>
      </w:r>
    </w:p>
    <w:p w:rsidR="0075079B" w:rsidRDefault="0075079B" w:rsidP="0075079B">
      <w:pPr>
        <w:spacing w:after="0" w:line="480" w:lineRule="auto"/>
        <w:ind w:left="720" w:hanging="720"/>
        <w:rPr>
          <w:rFonts w:eastAsia="Times New Roman" w:cs="Times New Roman"/>
          <w:szCs w:val="24"/>
        </w:rPr>
      </w:pPr>
      <w:r w:rsidRPr="0075079B">
        <w:rPr>
          <w:rFonts w:eastAsia="Times New Roman" w:cs="Times New Roman"/>
          <w:szCs w:val="24"/>
        </w:rPr>
        <w:t xml:space="preserve">Irish, T. (2011). Would you risk it for Shakespeare? A case study of using active approaches in the English classroom. </w:t>
      </w:r>
      <w:r w:rsidRPr="0075079B">
        <w:rPr>
          <w:rFonts w:eastAsia="Times New Roman" w:cs="Times New Roman"/>
          <w:i/>
          <w:iCs/>
          <w:szCs w:val="24"/>
        </w:rPr>
        <w:t>English in Education</w:t>
      </w:r>
      <w:r w:rsidRPr="0075079B">
        <w:rPr>
          <w:rFonts w:eastAsia="Times New Roman" w:cs="Times New Roman"/>
          <w:szCs w:val="24"/>
        </w:rPr>
        <w:t xml:space="preserve">, </w:t>
      </w:r>
      <w:r w:rsidRPr="0075079B">
        <w:rPr>
          <w:rFonts w:eastAsia="Times New Roman" w:cs="Times New Roman"/>
          <w:i/>
          <w:iCs/>
          <w:szCs w:val="24"/>
        </w:rPr>
        <w:t>45</w:t>
      </w:r>
      <w:r w:rsidRPr="0075079B">
        <w:rPr>
          <w:rFonts w:eastAsia="Times New Roman" w:cs="Times New Roman"/>
          <w:szCs w:val="24"/>
        </w:rPr>
        <w:t>(1), 6-19.</w:t>
      </w:r>
    </w:p>
    <w:p w:rsidR="00D037B6" w:rsidRPr="00D037B6" w:rsidRDefault="00D037B6" w:rsidP="0075079B">
      <w:pPr>
        <w:spacing w:after="0" w:line="480" w:lineRule="auto"/>
        <w:ind w:left="720" w:hanging="720"/>
        <w:rPr>
          <w:rFonts w:eastAsia="Times New Roman" w:cs="Times New Roman"/>
          <w:szCs w:val="24"/>
        </w:rPr>
      </w:pPr>
      <w:r w:rsidRPr="00D037B6">
        <w:rPr>
          <w:rFonts w:eastAsia="Times New Roman" w:cs="Times New Roman"/>
          <w:szCs w:val="24"/>
        </w:rPr>
        <w:t xml:space="preserve">Lander, Jesse M. "Godless Shakespeare, and: To Be or Not To Be, and: Shakespeare Thinking, and: Shakespeare Inside: The Bard behind Bars." </w:t>
      </w:r>
      <w:r w:rsidRPr="00D037B6">
        <w:rPr>
          <w:rFonts w:eastAsia="Times New Roman" w:cs="Times New Roman"/>
          <w:i/>
          <w:iCs/>
          <w:szCs w:val="24"/>
        </w:rPr>
        <w:t>Shakespeare Quarterly</w:t>
      </w:r>
      <w:r w:rsidRPr="00D037B6">
        <w:rPr>
          <w:rFonts w:eastAsia="Times New Roman" w:cs="Times New Roman"/>
          <w:szCs w:val="24"/>
        </w:rPr>
        <w:t xml:space="preserve"> 61.1 (2010): 120-124.</w:t>
      </w:r>
    </w:p>
    <w:p w:rsidR="0075079B" w:rsidRPr="0075079B" w:rsidRDefault="0075079B" w:rsidP="0075079B">
      <w:pPr>
        <w:spacing w:after="0" w:line="480" w:lineRule="auto"/>
        <w:ind w:left="720" w:hanging="720"/>
        <w:rPr>
          <w:rFonts w:eastAsia="Times New Roman" w:cs="Times New Roman"/>
          <w:szCs w:val="24"/>
        </w:rPr>
      </w:pPr>
      <w:r w:rsidRPr="0075079B">
        <w:rPr>
          <w:rFonts w:eastAsia="Times New Roman" w:cs="Times New Roman"/>
          <w:szCs w:val="24"/>
        </w:rPr>
        <w:t xml:space="preserve">Staff, Linfield Magazine. "In Their Own Words: Why Is Shakespeare Relevant </w:t>
      </w:r>
      <w:bookmarkStart w:id="0" w:name="_GoBack"/>
      <w:bookmarkEnd w:id="0"/>
      <w:r w:rsidR="00077E39" w:rsidRPr="0075079B">
        <w:rPr>
          <w:rFonts w:eastAsia="Times New Roman" w:cs="Times New Roman"/>
          <w:szCs w:val="24"/>
        </w:rPr>
        <w:t>Today?</w:t>
      </w:r>
      <w:r w:rsidRPr="0075079B">
        <w:rPr>
          <w:rFonts w:eastAsia="Times New Roman" w:cs="Times New Roman"/>
          <w:szCs w:val="24"/>
        </w:rPr>
        <w:t xml:space="preserve">" </w:t>
      </w:r>
      <w:r w:rsidRPr="0075079B">
        <w:rPr>
          <w:rFonts w:eastAsia="Times New Roman" w:cs="Times New Roman"/>
          <w:i/>
          <w:iCs/>
          <w:szCs w:val="24"/>
        </w:rPr>
        <w:t>Linfield Magazine</w:t>
      </w:r>
      <w:r w:rsidRPr="0075079B">
        <w:rPr>
          <w:rFonts w:eastAsia="Times New Roman" w:cs="Times New Roman"/>
          <w:szCs w:val="24"/>
        </w:rPr>
        <w:t xml:space="preserve"> 12.3 (2016): 8.</w:t>
      </w:r>
    </w:p>
    <w:p w:rsidR="00D037B6" w:rsidRDefault="00D037B6" w:rsidP="0075079B">
      <w:pPr>
        <w:spacing w:line="480" w:lineRule="auto"/>
      </w:pPr>
    </w:p>
    <w:p w:rsidR="0036089F" w:rsidRDefault="0036089F" w:rsidP="0075079B">
      <w:pPr>
        <w:spacing w:line="480" w:lineRule="auto"/>
      </w:pPr>
    </w:p>
    <w:sectPr w:rsidR="003608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90A" w:rsidRDefault="0000690A" w:rsidP="0036089F">
      <w:pPr>
        <w:spacing w:after="0" w:line="240" w:lineRule="auto"/>
      </w:pPr>
      <w:r>
        <w:separator/>
      </w:r>
    </w:p>
  </w:endnote>
  <w:endnote w:type="continuationSeparator" w:id="0">
    <w:p w:rsidR="0000690A" w:rsidRDefault="0000690A" w:rsidP="0036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90A" w:rsidRDefault="0000690A" w:rsidP="0036089F">
      <w:pPr>
        <w:spacing w:after="0" w:line="240" w:lineRule="auto"/>
      </w:pPr>
      <w:r>
        <w:separator/>
      </w:r>
    </w:p>
  </w:footnote>
  <w:footnote w:type="continuationSeparator" w:id="0">
    <w:p w:rsidR="0000690A" w:rsidRDefault="0000690A" w:rsidP="00360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89F" w:rsidRDefault="00816FCE">
    <w:pPr>
      <w:pStyle w:val="Header"/>
      <w:jc w:val="right"/>
    </w:pPr>
    <w:r>
      <w:t xml:space="preserve">Pruitt </w:t>
    </w:r>
    <w:sdt>
      <w:sdtPr>
        <w:id w:val="844129487"/>
        <w:docPartObj>
          <w:docPartGallery w:val="Page Numbers (Top of Page)"/>
          <w:docPartUnique/>
        </w:docPartObj>
      </w:sdtPr>
      <w:sdtEndPr>
        <w:rPr>
          <w:noProof/>
        </w:rPr>
      </w:sdtEndPr>
      <w:sdtContent>
        <w:r w:rsidR="0036089F">
          <w:fldChar w:fldCharType="begin"/>
        </w:r>
        <w:r w:rsidR="0036089F">
          <w:instrText xml:space="preserve"> PAGE   \* MERGEFORMAT </w:instrText>
        </w:r>
        <w:r w:rsidR="0036089F">
          <w:fldChar w:fldCharType="separate"/>
        </w:r>
        <w:r w:rsidR="00077E39">
          <w:rPr>
            <w:noProof/>
          </w:rPr>
          <w:t>3</w:t>
        </w:r>
        <w:r w:rsidR="0036089F">
          <w:rPr>
            <w:noProof/>
          </w:rPr>
          <w:fldChar w:fldCharType="end"/>
        </w:r>
      </w:sdtContent>
    </w:sdt>
  </w:p>
  <w:p w:rsidR="0036089F" w:rsidRDefault="00360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MrM0NjEzMDQwMTVX0lEKTi0uzszPAykwrAUASmsyTSwAAAA="/>
  </w:docVars>
  <w:rsids>
    <w:rsidRoot w:val="0036089F"/>
    <w:rsid w:val="0000690A"/>
    <w:rsid w:val="00077E39"/>
    <w:rsid w:val="001A1C79"/>
    <w:rsid w:val="001C3FCF"/>
    <w:rsid w:val="002F6C42"/>
    <w:rsid w:val="00344D04"/>
    <w:rsid w:val="0036089F"/>
    <w:rsid w:val="003B666F"/>
    <w:rsid w:val="003C2A66"/>
    <w:rsid w:val="00476479"/>
    <w:rsid w:val="00546464"/>
    <w:rsid w:val="0075079B"/>
    <w:rsid w:val="00816FCE"/>
    <w:rsid w:val="009F3537"/>
    <w:rsid w:val="00A02407"/>
    <w:rsid w:val="00AF1E65"/>
    <w:rsid w:val="00B30313"/>
    <w:rsid w:val="00D037B6"/>
    <w:rsid w:val="00E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A6E49BC-5FD4-4356-B0F3-0713B5D6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89F"/>
  </w:style>
  <w:style w:type="paragraph" w:styleId="Footer">
    <w:name w:val="footer"/>
    <w:basedOn w:val="Normal"/>
    <w:link w:val="FooterChar"/>
    <w:uiPriority w:val="99"/>
    <w:unhideWhenUsed/>
    <w:rsid w:val="0036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56165">
      <w:bodyDiv w:val="1"/>
      <w:marLeft w:val="0"/>
      <w:marRight w:val="0"/>
      <w:marTop w:val="0"/>
      <w:marBottom w:val="0"/>
      <w:divBdr>
        <w:top w:val="none" w:sz="0" w:space="0" w:color="auto"/>
        <w:left w:val="none" w:sz="0" w:space="0" w:color="auto"/>
        <w:bottom w:val="none" w:sz="0" w:space="0" w:color="auto"/>
        <w:right w:val="none" w:sz="0" w:space="0" w:color="auto"/>
      </w:divBdr>
      <w:divsChild>
        <w:div w:id="1060666458">
          <w:marLeft w:val="0"/>
          <w:marRight w:val="0"/>
          <w:marTop w:val="0"/>
          <w:marBottom w:val="0"/>
          <w:divBdr>
            <w:top w:val="none" w:sz="0" w:space="0" w:color="auto"/>
            <w:left w:val="none" w:sz="0" w:space="0" w:color="auto"/>
            <w:bottom w:val="none" w:sz="0" w:space="0" w:color="auto"/>
            <w:right w:val="none" w:sz="0" w:space="0" w:color="auto"/>
          </w:divBdr>
        </w:div>
      </w:divsChild>
    </w:div>
    <w:div w:id="843787913">
      <w:bodyDiv w:val="1"/>
      <w:marLeft w:val="0"/>
      <w:marRight w:val="0"/>
      <w:marTop w:val="0"/>
      <w:marBottom w:val="0"/>
      <w:divBdr>
        <w:top w:val="none" w:sz="0" w:space="0" w:color="auto"/>
        <w:left w:val="none" w:sz="0" w:space="0" w:color="auto"/>
        <w:bottom w:val="none" w:sz="0" w:space="0" w:color="auto"/>
        <w:right w:val="none" w:sz="0" w:space="0" w:color="auto"/>
      </w:divBdr>
      <w:divsChild>
        <w:div w:id="1295141377">
          <w:marLeft w:val="0"/>
          <w:marRight w:val="0"/>
          <w:marTop w:val="0"/>
          <w:marBottom w:val="0"/>
          <w:divBdr>
            <w:top w:val="none" w:sz="0" w:space="0" w:color="auto"/>
            <w:left w:val="none" w:sz="0" w:space="0" w:color="auto"/>
            <w:bottom w:val="none" w:sz="0" w:space="0" w:color="auto"/>
            <w:right w:val="none" w:sz="0" w:space="0" w:color="auto"/>
          </w:divBdr>
        </w:div>
      </w:divsChild>
    </w:div>
    <w:div w:id="1282767787">
      <w:bodyDiv w:val="1"/>
      <w:marLeft w:val="0"/>
      <w:marRight w:val="0"/>
      <w:marTop w:val="0"/>
      <w:marBottom w:val="0"/>
      <w:divBdr>
        <w:top w:val="none" w:sz="0" w:space="0" w:color="auto"/>
        <w:left w:val="none" w:sz="0" w:space="0" w:color="auto"/>
        <w:bottom w:val="none" w:sz="0" w:space="0" w:color="auto"/>
        <w:right w:val="none" w:sz="0" w:space="0" w:color="auto"/>
      </w:divBdr>
      <w:divsChild>
        <w:div w:id="113032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2021-03-21T19:02:00Z</dcterms:created>
  <dcterms:modified xsi:type="dcterms:W3CDTF">2021-03-21T19:03:00Z</dcterms:modified>
</cp:coreProperties>
</file>